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1B" w:rsidRDefault="0063241B" w:rsidP="0063241B">
      <w:pPr>
        <w:rPr>
          <w:lang w:val="en-US"/>
        </w:rPr>
      </w:pPr>
      <w:r>
        <w:rPr>
          <w:lang w:val="en-US"/>
        </w:rPr>
        <w:t>Exam.topics:</w:t>
      </w:r>
    </w:p>
    <w:p w:rsidR="0063241B" w:rsidRDefault="0063241B" w:rsidP="0063241B">
      <w:pPr>
        <w:rPr>
          <w:lang w:val="en-US"/>
        </w:rPr>
      </w:pPr>
      <w:r>
        <w:rPr>
          <w:lang w:val="en-US"/>
        </w:rPr>
        <w:t>Kazakhstan as   a  member  of  the world community.</w:t>
      </w:r>
    </w:p>
    <w:p w:rsidR="0063241B" w:rsidRDefault="0063241B" w:rsidP="0063241B">
      <w:pPr>
        <w:rPr>
          <w:lang w:val="en-US"/>
        </w:rPr>
      </w:pPr>
      <w:r>
        <w:rPr>
          <w:lang w:val="en-US"/>
        </w:rPr>
        <w:t>The   role and place of the Republic in the world community.</w:t>
      </w:r>
    </w:p>
    <w:p w:rsidR="0063241B" w:rsidRDefault="0063241B" w:rsidP="0063241B">
      <w:pPr>
        <w:rPr>
          <w:lang w:val="en-US"/>
        </w:rPr>
      </w:pPr>
      <w:r>
        <w:rPr>
          <w:lang w:val="en-US"/>
        </w:rPr>
        <w:t>Kazakhstan and issues of regional security</w:t>
      </w:r>
    </w:p>
    <w:p w:rsidR="0063241B" w:rsidRDefault="0063241B" w:rsidP="0063241B">
      <w:pPr>
        <w:rPr>
          <w:lang w:val="en-US"/>
        </w:rPr>
      </w:pPr>
      <w:r>
        <w:rPr>
          <w:lang w:val="en-US"/>
        </w:rPr>
        <w:t>Globalization :  threat or opportunity</w:t>
      </w:r>
    </w:p>
    <w:p w:rsidR="0063241B" w:rsidRDefault="0063241B" w:rsidP="0063241B">
      <w:pPr>
        <w:rPr>
          <w:lang w:val="en-US"/>
        </w:rPr>
      </w:pPr>
      <w:r>
        <w:rPr>
          <w:lang w:val="en-US"/>
        </w:rPr>
        <w:t xml:space="preserve">Hot spots in the world </w:t>
      </w:r>
    </w:p>
    <w:p w:rsidR="0063241B" w:rsidRDefault="0063241B" w:rsidP="0063241B">
      <w:pPr>
        <w:rPr>
          <w:lang w:val="en-US"/>
        </w:rPr>
      </w:pPr>
      <w:r>
        <w:rPr>
          <w:lang w:val="en-US"/>
        </w:rPr>
        <w:t>The role  of international organizations in crisis management</w:t>
      </w:r>
    </w:p>
    <w:p w:rsidR="0063241B" w:rsidRDefault="0063241B" w:rsidP="0063241B">
      <w:pPr>
        <w:outlineLvl w:val="0"/>
        <w:rPr>
          <w:lang w:val="en-US"/>
        </w:rPr>
      </w:pPr>
      <w:r>
        <w:rPr>
          <w:lang w:val="en-US"/>
        </w:rPr>
        <w:t>The role  of international organizations in crisis management</w:t>
      </w:r>
    </w:p>
    <w:p w:rsidR="0063241B" w:rsidRDefault="0063241B" w:rsidP="0063241B">
      <w:pPr>
        <w:rPr>
          <w:lang w:val="en-US"/>
        </w:rPr>
      </w:pPr>
      <w:r>
        <w:rPr>
          <w:lang w:val="en-US"/>
        </w:rPr>
        <w:t>The role of separate groups of countries and regional organizations in crisis management</w:t>
      </w:r>
    </w:p>
    <w:p w:rsidR="0063241B" w:rsidRPr="00123FA0" w:rsidRDefault="0063241B" w:rsidP="0063241B">
      <w:pPr>
        <w:rPr>
          <w:lang w:val="en-US"/>
        </w:rPr>
      </w:pPr>
      <w:r>
        <w:rPr>
          <w:lang w:val="en-US"/>
        </w:rPr>
        <w:t>The interplay of economics and politics</w:t>
      </w:r>
    </w:p>
    <w:p w:rsidR="00501B9D" w:rsidRPr="0063241B" w:rsidRDefault="00501B9D" w:rsidP="00501B9D">
      <w:pPr>
        <w:pStyle w:val="ac"/>
        <w:rPr>
          <w:rFonts w:ascii="Arial" w:hAnsi="Arial" w:cs="Arial"/>
          <w:b/>
          <w:sz w:val="18"/>
          <w:szCs w:val="18"/>
        </w:rPr>
      </w:pPr>
    </w:p>
    <w:sectPr w:rsidR="00501B9D" w:rsidRPr="0063241B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2F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AE834F6"/>
    <w:multiLevelType w:val="hybridMultilevel"/>
    <w:tmpl w:val="06487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01B02"/>
    <w:multiLevelType w:val="hybridMultilevel"/>
    <w:tmpl w:val="BEEAA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99276F1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F72A8"/>
    <w:multiLevelType w:val="hybridMultilevel"/>
    <w:tmpl w:val="B7C22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F0F4B"/>
    <w:multiLevelType w:val="hybridMultilevel"/>
    <w:tmpl w:val="C556F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defaultTabStop w:val="708"/>
  <w:characterSpacingControl w:val="doNotCompress"/>
  <w:compat>
    <w:useFELayout/>
  </w:compat>
  <w:rsids>
    <w:rsidRoot w:val="007E197B"/>
    <w:rsid w:val="000812F3"/>
    <w:rsid w:val="00087BE1"/>
    <w:rsid w:val="000C479A"/>
    <w:rsid w:val="00126811"/>
    <w:rsid w:val="00145EB7"/>
    <w:rsid w:val="00261A7A"/>
    <w:rsid w:val="002D6163"/>
    <w:rsid w:val="0042254E"/>
    <w:rsid w:val="00487C03"/>
    <w:rsid w:val="00501B9D"/>
    <w:rsid w:val="00603718"/>
    <w:rsid w:val="0063241B"/>
    <w:rsid w:val="006B6745"/>
    <w:rsid w:val="007C0A46"/>
    <w:rsid w:val="007E197B"/>
    <w:rsid w:val="009562A5"/>
    <w:rsid w:val="00A656D0"/>
    <w:rsid w:val="00AB1447"/>
    <w:rsid w:val="00B122A8"/>
    <w:rsid w:val="00B83395"/>
    <w:rsid w:val="00C015AD"/>
    <w:rsid w:val="00C106EF"/>
    <w:rsid w:val="00C13DA5"/>
    <w:rsid w:val="00C268A3"/>
    <w:rsid w:val="00CB287A"/>
    <w:rsid w:val="00E3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B7"/>
  </w:style>
  <w:style w:type="paragraph" w:styleId="2">
    <w:name w:val="heading 2"/>
    <w:basedOn w:val="a"/>
    <w:next w:val="a"/>
    <w:link w:val="20"/>
    <w:semiHidden/>
    <w:unhideWhenUsed/>
    <w:qFormat/>
    <w:rsid w:val="007E19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197B"/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table" w:styleId="a3">
    <w:name w:val="Table Grid"/>
    <w:basedOn w:val="a1"/>
    <w:rsid w:val="007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7E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E197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B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CB287A"/>
    <w:rPr>
      <w:i/>
      <w:iCs/>
    </w:rPr>
  </w:style>
  <w:style w:type="paragraph" w:styleId="a8">
    <w:name w:val="Body Text"/>
    <w:basedOn w:val="a"/>
    <w:link w:val="a9"/>
    <w:rsid w:val="00A656D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A656D0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styleId="aa">
    <w:name w:val="Body Text Indent"/>
    <w:basedOn w:val="a"/>
    <w:link w:val="ab"/>
    <w:rsid w:val="00A656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b">
    <w:name w:val="Основной текст с отступом Знак"/>
    <w:basedOn w:val="a0"/>
    <w:link w:val="aa"/>
    <w:rsid w:val="00A656D0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c">
    <w:name w:val="No Spacing"/>
    <w:uiPriority w:val="1"/>
    <w:qFormat/>
    <w:rsid w:val="00487C0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">
    <w:name w:val="Без интервала1"/>
    <w:uiPriority w:val="1"/>
    <w:qFormat/>
    <w:rsid w:val="00126811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>2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2012-02-12T08:00:00Z</dcterms:created>
  <dcterms:modified xsi:type="dcterms:W3CDTF">2012-02-12T09:30:00Z</dcterms:modified>
</cp:coreProperties>
</file>